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E8" w:rsidRPr="009B1623" w:rsidRDefault="003A78E8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3A78E8" w:rsidRPr="009B1623" w:rsidRDefault="003A78E8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3A78E8" w:rsidRPr="006003C0" w:rsidRDefault="003A78E8" w:rsidP="00D94C3C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Pr="007B243A">
        <w:rPr>
          <w:rFonts w:ascii="Times New Roman" w:hAnsi="Times New Roman"/>
          <w:sz w:val="24"/>
          <w:szCs w:val="24"/>
        </w:rPr>
        <w:t>Заходи державної політики із забезпечення рівних прав та можливостей жінок та чоловіків</w:t>
      </w:r>
    </w:p>
    <w:p w:rsidR="003A78E8" w:rsidRDefault="003A78E8" w:rsidP="00D8578B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D8578B">
        <w:rPr>
          <w:rFonts w:ascii="Times New Roman" w:hAnsi="Times New Roman"/>
          <w:sz w:val="24"/>
          <w:szCs w:val="24"/>
        </w:rPr>
        <w:t>Підвищення рівня дотримання принципу забезпечення рівних прав та можливостей жінок і чоловіків у всіх сферах життя українського суспільства та вжиття заходів з протидії торгівлі людьми</w:t>
      </w:r>
    </w:p>
    <w:p w:rsidR="003A78E8" w:rsidRPr="00F617A2" w:rsidRDefault="003A78E8" w:rsidP="00D8578B">
      <w:pPr>
        <w:spacing w:line="19" w:lineRule="atLeast"/>
        <w:rPr>
          <w:rFonts w:ascii="Times New Roman" w:hAnsi="Times New Roman"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1"/>
        <w:gridCol w:w="1559"/>
        <w:gridCol w:w="1276"/>
        <w:gridCol w:w="1417"/>
        <w:gridCol w:w="1591"/>
        <w:gridCol w:w="1326"/>
        <w:gridCol w:w="1793"/>
      </w:tblGrid>
      <w:tr w:rsidR="003A78E8" w:rsidRPr="001C1250" w:rsidTr="001C1250">
        <w:trPr>
          <w:trHeight w:val="134"/>
          <w:jc w:val="center"/>
        </w:trPr>
        <w:tc>
          <w:tcPr>
            <w:tcW w:w="6301" w:type="dxa"/>
            <w:vMerge w:val="restar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252" w:type="dxa"/>
            <w:gridSpan w:val="3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(201</w:t>
            </w:r>
            <w:r w:rsidR="00B133B8">
              <w:rPr>
                <w:rFonts w:ascii="Times New Roman" w:hAnsi="Times New Roman"/>
                <w:sz w:val="24"/>
                <w:szCs w:val="24"/>
              </w:rPr>
              <w:t>9</w:t>
            </w:r>
            <w:r w:rsidRPr="001C1250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(20</w:t>
            </w:r>
            <w:r w:rsidR="00B133B8">
              <w:rPr>
                <w:rFonts w:ascii="Times New Roman" w:hAnsi="Times New Roman"/>
                <w:sz w:val="24"/>
                <w:szCs w:val="24"/>
              </w:rPr>
              <w:t>20</w:t>
            </w:r>
            <w:r w:rsidRPr="001C1250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3A78E8" w:rsidRPr="001C1250" w:rsidTr="001C1250">
        <w:trPr>
          <w:trHeight w:val="134"/>
          <w:jc w:val="center"/>
        </w:trPr>
        <w:tc>
          <w:tcPr>
            <w:tcW w:w="6301" w:type="dxa"/>
            <w:vMerge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417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3A78E8" w:rsidRPr="001C1250" w:rsidTr="001C1250">
        <w:trPr>
          <w:trHeight w:val="134"/>
          <w:jc w:val="center"/>
        </w:trPr>
        <w:tc>
          <w:tcPr>
            <w:tcW w:w="6301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Завдання </w:t>
            </w:r>
            <w:r w:rsidRPr="001C1250">
              <w:rPr>
                <w:rFonts w:ascii="Times New Roman" w:hAnsi="Times New Roman"/>
                <w:snapToGrid w:val="0"/>
                <w:sz w:val="24"/>
                <w:szCs w:val="24"/>
              </w:rPr>
              <w:t>: Проведення регіональних заходів, спрямованих на забезпечення гендерної рівності в суспільстві та протидію торгівлі людьми</w:t>
            </w:r>
          </w:p>
        </w:tc>
        <w:tc>
          <w:tcPr>
            <w:tcW w:w="1559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8E8" w:rsidRPr="001C1250" w:rsidTr="001C1250">
        <w:trPr>
          <w:trHeight w:val="393"/>
          <w:jc w:val="center"/>
        </w:trPr>
        <w:tc>
          <w:tcPr>
            <w:tcW w:w="6301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59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5,</w:t>
            </w:r>
            <w:r w:rsidR="00734B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0,5</w:t>
            </w:r>
            <w:r w:rsidR="00734B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26" w:type="dxa"/>
          </w:tcPr>
          <w:p w:rsidR="003A78E8" w:rsidRPr="001C1250" w:rsidRDefault="00734BD4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793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A78E8" w:rsidRPr="001C1250" w:rsidTr="001C1250">
        <w:trPr>
          <w:trHeight w:val="134"/>
          <w:jc w:val="center"/>
        </w:trPr>
        <w:tc>
          <w:tcPr>
            <w:tcW w:w="630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59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78E8" w:rsidRPr="001C1250" w:rsidTr="001C1250">
        <w:trPr>
          <w:trHeight w:val="134"/>
          <w:jc w:val="center"/>
        </w:trPr>
        <w:tc>
          <w:tcPr>
            <w:tcW w:w="630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проведення одного районного заходу державної політики із забезпечення рівних прав та можливостей жінок та чоловіків, тис. грн. </w:t>
            </w:r>
          </w:p>
        </w:tc>
        <w:tc>
          <w:tcPr>
            <w:tcW w:w="1559" w:type="dxa"/>
            <w:vAlign w:val="center"/>
          </w:tcPr>
          <w:p w:rsidR="003A78E8" w:rsidRPr="001C1250" w:rsidRDefault="00734BD4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1,667</w:t>
            </w:r>
          </w:p>
        </w:tc>
        <w:tc>
          <w:tcPr>
            <w:tcW w:w="1276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0</w:t>
            </w:r>
            <w:r w:rsidR="00734BD4">
              <w:rPr>
                <w:rFonts w:ascii="Times New Roman" w:hAnsi="Times New Roman"/>
                <w:sz w:val="24"/>
                <w:szCs w:val="24"/>
              </w:rPr>
              <w:t>,838</w:t>
            </w:r>
          </w:p>
        </w:tc>
        <w:tc>
          <w:tcPr>
            <w:tcW w:w="1417" w:type="dxa"/>
            <w:vAlign w:val="center"/>
          </w:tcPr>
          <w:p w:rsidR="003A78E8" w:rsidRPr="001C1250" w:rsidRDefault="00734BD4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1591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1,667</w:t>
            </w:r>
          </w:p>
        </w:tc>
        <w:tc>
          <w:tcPr>
            <w:tcW w:w="1326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0,</w:t>
            </w:r>
            <w:r w:rsidR="00734BD4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793" w:type="dxa"/>
            <w:vAlign w:val="center"/>
          </w:tcPr>
          <w:p w:rsidR="003A78E8" w:rsidRPr="001C1250" w:rsidRDefault="00734BD4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</w:tr>
      <w:tr w:rsidR="003A78E8" w:rsidRPr="001C1250" w:rsidTr="001C1250">
        <w:trPr>
          <w:trHeight w:val="134"/>
          <w:jc w:val="center"/>
        </w:trPr>
        <w:tc>
          <w:tcPr>
            <w:tcW w:w="630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color w:val="000000"/>
                <w:sz w:val="24"/>
                <w:szCs w:val="24"/>
              </w:rPr>
              <w:t>Середні витрати на забезпечення участі в  районних заходах державної політики із забезпечення рівних прав та можливостей жінок та чоловіків одного учасника, тис. грн.</w:t>
            </w:r>
          </w:p>
        </w:tc>
        <w:tc>
          <w:tcPr>
            <w:tcW w:w="1559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0,03</w:t>
            </w:r>
            <w:r w:rsidR="00734B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0,</w:t>
            </w:r>
            <w:r w:rsidR="00734B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3A78E8" w:rsidRPr="001C1250" w:rsidRDefault="00734BD4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  <w:tc>
          <w:tcPr>
            <w:tcW w:w="1591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  <w:tc>
          <w:tcPr>
            <w:tcW w:w="1326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1793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</w:tr>
      <w:tr w:rsidR="003A78E8" w:rsidRPr="001C1250" w:rsidTr="001C1250">
        <w:trPr>
          <w:trHeight w:val="252"/>
          <w:jc w:val="center"/>
        </w:trPr>
        <w:tc>
          <w:tcPr>
            <w:tcW w:w="6301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59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66FF66"/>
          </w:tcPr>
          <w:p w:rsidR="003A78E8" w:rsidRPr="001C1250" w:rsidRDefault="00734BD4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1,965</w:t>
            </w:r>
          </w:p>
        </w:tc>
        <w:tc>
          <w:tcPr>
            <w:tcW w:w="1591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66FF66"/>
          </w:tcPr>
          <w:p w:rsidR="003A78E8" w:rsidRPr="001C1250" w:rsidRDefault="00734BD4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2,40</w:t>
            </w:r>
          </w:p>
        </w:tc>
      </w:tr>
      <w:tr w:rsidR="003A78E8" w:rsidRPr="001C1250" w:rsidTr="001C1250">
        <w:trPr>
          <w:trHeight w:val="343"/>
          <w:jc w:val="center"/>
        </w:trPr>
        <w:tc>
          <w:tcPr>
            <w:tcW w:w="630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59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78E8" w:rsidRPr="001C1250" w:rsidTr="001C1250">
        <w:trPr>
          <w:trHeight w:val="845"/>
          <w:jc w:val="center"/>
        </w:trPr>
        <w:tc>
          <w:tcPr>
            <w:tcW w:w="630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Відсоток збільшення кількості людей, охопленими районними заходами  із забезпечення рівних прав та можливостей жінок та чоловіків, порівняно з попереднім роком </w:t>
            </w:r>
          </w:p>
        </w:tc>
        <w:tc>
          <w:tcPr>
            <w:tcW w:w="1559" w:type="dxa"/>
          </w:tcPr>
          <w:p w:rsidR="003A78E8" w:rsidRPr="001C1250" w:rsidRDefault="00E24A2A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1276" w:type="dxa"/>
          </w:tcPr>
          <w:p w:rsidR="003A78E8" w:rsidRPr="001C1250" w:rsidRDefault="00734BD4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1417" w:type="dxa"/>
          </w:tcPr>
          <w:p w:rsidR="003A78E8" w:rsidRPr="001C1250" w:rsidRDefault="00E24A2A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</w:tcPr>
          <w:p w:rsidR="003A78E8" w:rsidRPr="001C1250" w:rsidRDefault="00734BD4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3A78E8" w:rsidRPr="001C1250" w:rsidRDefault="00734BD4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793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0</w:t>
            </w:r>
            <w:r w:rsidR="00734BD4">
              <w:rPr>
                <w:rFonts w:ascii="Times New Roman" w:hAnsi="Times New Roman"/>
                <w:sz w:val="24"/>
                <w:szCs w:val="24"/>
              </w:rPr>
              <w:t>,57</w:t>
            </w:r>
          </w:p>
        </w:tc>
      </w:tr>
      <w:tr w:rsidR="003A78E8" w:rsidRPr="001C1250" w:rsidTr="001C1250">
        <w:trPr>
          <w:trHeight w:val="270"/>
          <w:jc w:val="center"/>
        </w:trPr>
        <w:tc>
          <w:tcPr>
            <w:tcW w:w="6301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59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66FF66"/>
          </w:tcPr>
          <w:p w:rsidR="003A78E8" w:rsidRPr="001C1250" w:rsidRDefault="00E24A2A" w:rsidP="0048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1</w:t>
            </w:r>
            <w:r w:rsidR="004850C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591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734BD4">
              <w:rPr>
                <w:rFonts w:ascii="Times New Roman" w:hAnsi="Times New Roman"/>
                <w:i/>
                <w:sz w:val="24"/>
                <w:szCs w:val="24"/>
              </w:rPr>
              <w:t>,57</w:t>
            </w:r>
          </w:p>
        </w:tc>
      </w:tr>
      <w:tr w:rsidR="003A78E8" w:rsidRPr="001C1250" w:rsidTr="001C1250">
        <w:trPr>
          <w:trHeight w:val="252"/>
          <w:jc w:val="center"/>
        </w:trPr>
        <w:tc>
          <w:tcPr>
            <w:tcW w:w="630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252" w:type="dxa"/>
            <w:gridSpan w:val="3"/>
          </w:tcPr>
          <w:p w:rsidR="003A78E8" w:rsidRPr="001C1250" w:rsidRDefault="00734BD4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1,965</w:t>
            </w:r>
            <w:r w:rsidR="003A78E8" w:rsidRPr="001C1250">
              <w:rPr>
                <w:rFonts w:ascii="Times New Roman" w:hAnsi="Times New Roman"/>
                <w:b/>
                <w:sz w:val="24"/>
                <w:szCs w:val="24"/>
              </w:rPr>
              <w:t>*100=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196,5</w:t>
            </w:r>
          </w:p>
        </w:tc>
        <w:tc>
          <w:tcPr>
            <w:tcW w:w="4710" w:type="dxa"/>
            <w:gridSpan w:val="3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34BD4">
              <w:rPr>
                <w:rFonts w:ascii="Times New Roman" w:hAnsi="Times New Roman"/>
                <w:b/>
                <w:sz w:val="24"/>
                <w:szCs w:val="24"/>
              </w:rPr>
              <w:t>2,86+1,94)/2*100+</w:t>
            </w:r>
            <w:r w:rsidR="00CB0B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F2240">
              <w:rPr>
                <w:rFonts w:ascii="Times New Roman" w:hAnsi="Times New Roman"/>
                <w:b/>
                <w:sz w:val="24"/>
                <w:szCs w:val="24"/>
              </w:rPr>
              <w:t>,57*100=297</w:t>
            </w:r>
          </w:p>
        </w:tc>
      </w:tr>
    </w:tbl>
    <w:p w:rsidR="003A78E8" w:rsidRDefault="003A78E8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78E8" w:rsidRDefault="003A78E8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3A78E8" w:rsidRDefault="003A78E8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3A78E8" w:rsidRDefault="003A78E8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  (</w:t>
      </w:r>
      <w:r w:rsidR="00734BD4">
        <w:rPr>
          <w:rFonts w:ascii="Times New Roman" w:hAnsi="Times New Roman"/>
          <w:sz w:val="24"/>
          <w:szCs w:val="24"/>
        </w:rPr>
        <w:t>2,86</w:t>
      </w:r>
      <w:r>
        <w:rPr>
          <w:rFonts w:ascii="Times New Roman" w:hAnsi="Times New Roman"/>
          <w:sz w:val="24"/>
          <w:szCs w:val="24"/>
        </w:rPr>
        <w:t>+1,94)/ 2 *100=</w:t>
      </w:r>
      <w:r w:rsidR="00734BD4">
        <w:rPr>
          <w:rFonts w:ascii="Times New Roman" w:hAnsi="Times New Roman"/>
          <w:sz w:val="24"/>
          <w:szCs w:val="24"/>
        </w:rPr>
        <w:t>240</w:t>
      </w:r>
    </w:p>
    <w:p w:rsidR="003A78E8" w:rsidRPr="00DD37F2" w:rsidRDefault="003A78E8" w:rsidP="006201A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DD37F2">
        <w:rPr>
          <w:rFonts w:ascii="Times New Roman" w:hAnsi="Times New Roman"/>
          <w:i/>
          <w:sz w:val="24"/>
          <w:szCs w:val="24"/>
        </w:rPr>
        <w:t xml:space="preserve">оказник </w:t>
      </w:r>
      <w:r>
        <w:rPr>
          <w:rFonts w:ascii="Times New Roman" w:hAnsi="Times New Roman"/>
          <w:i/>
          <w:sz w:val="24"/>
          <w:szCs w:val="24"/>
        </w:rPr>
        <w:t xml:space="preserve">ефективності </w:t>
      </w:r>
      <w:r w:rsidRPr="00DD37F2">
        <w:rPr>
          <w:rFonts w:ascii="Times New Roman" w:hAnsi="Times New Roman"/>
          <w:i/>
          <w:sz w:val="24"/>
          <w:szCs w:val="24"/>
        </w:rPr>
        <w:t xml:space="preserve"> значно пе</w:t>
      </w:r>
      <w:r>
        <w:rPr>
          <w:rFonts w:ascii="Times New Roman" w:hAnsi="Times New Roman"/>
          <w:i/>
          <w:sz w:val="24"/>
          <w:szCs w:val="24"/>
        </w:rPr>
        <w:t>ревищує запланований показник.  тому він не береться</w:t>
      </w:r>
      <w:r w:rsidRPr="00DD37F2">
        <w:rPr>
          <w:rFonts w:ascii="Times New Roman" w:hAnsi="Times New Roman"/>
          <w:i/>
          <w:sz w:val="24"/>
          <w:szCs w:val="24"/>
        </w:rPr>
        <w:t xml:space="preserve"> до уваги при розрахунках. </w:t>
      </w:r>
    </w:p>
    <w:p w:rsidR="003A78E8" w:rsidRDefault="003A78E8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3A78E8" w:rsidRPr="00734BD4" w:rsidRDefault="003A78E8" w:rsidP="006D7233">
      <w:pPr>
        <w:rPr>
          <w:rFonts w:ascii="Times New Roman" w:hAnsi="Times New Roman"/>
          <w:sz w:val="28"/>
          <w:szCs w:val="28"/>
        </w:rPr>
      </w:pPr>
      <w:r w:rsidRPr="00734BD4">
        <w:rPr>
          <w:rFonts w:ascii="Times New Roman" w:hAnsi="Times New Roman"/>
          <w:sz w:val="28"/>
          <w:szCs w:val="28"/>
        </w:rPr>
        <w:t>І</w:t>
      </w:r>
      <w:r w:rsidRPr="00734BD4">
        <w:rPr>
          <w:rFonts w:ascii="Times New Roman" w:hAnsi="Times New Roman"/>
          <w:sz w:val="28"/>
          <w:szCs w:val="28"/>
          <w:vertAlign w:val="subscript"/>
        </w:rPr>
        <w:t>(як)</w:t>
      </w:r>
      <w:r w:rsidRPr="00734BD4">
        <w:rPr>
          <w:rFonts w:ascii="Times New Roman" w:hAnsi="Times New Roman"/>
          <w:sz w:val="28"/>
          <w:szCs w:val="28"/>
        </w:rPr>
        <w:t xml:space="preserve"> =</w:t>
      </w:r>
      <w:r w:rsidR="00734BD4" w:rsidRPr="00734BD4">
        <w:rPr>
          <w:rFonts w:ascii="Times New Roman" w:hAnsi="Times New Roman"/>
          <w:sz w:val="28"/>
          <w:szCs w:val="28"/>
        </w:rPr>
        <w:t>0,57</w:t>
      </w:r>
      <w:r w:rsidRPr="00734BD4">
        <w:rPr>
          <w:rFonts w:ascii="Times New Roman" w:hAnsi="Times New Roman"/>
          <w:sz w:val="28"/>
          <w:szCs w:val="28"/>
        </w:rPr>
        <w:t>*100 =</w:t>
      </w:r>
      <w:r w:rsidR="00734BD4" w:rsidRPr="00734BD4">
        <w:rPr>
          <w:rFonts w:ascii="Times New Roman" w:hAnsi="Times New Roman"/>
          <w:sz w:val="28"/>
          <w:szCs w:val="28"/>
        </w:rPr>
        <w:t>57</w:t>
      </w:r>
      <w:r w:rsidRPr="00734BD4">
        <w:rPr>
          <w:rFonts w:ascii="Times New Roman" w:hAnsi="Times New Roman"/>
          <w:sz w:val="28"/>
          <w:szCs w:val="28"/>
        </w:rPr>
        <w:t xml:space="preserve"> </w:t>
      </w:r>
    </w:p>
    <w:p w:rsidR="001D3B20" w:rsidRPr="003F2240" w:rsidRDefault="003A78E8" w:rsidP="001D3B2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  <w:r w:rsidR="001D3B20" w:rsidRPr="001D3B20">
        <w:rPr>
          <w:rFonts w:ascii="Times New Roman" w:hAnsi="Times New Roman"/>
          <w:sz w:val="24"/>
          <w:szCs w:val="24"/>
        </w:rPr>
        <w:t xml:space="preserve"> </w:t>
      </w:r>
    </w:p>
    <w:p w:rsidR="001D3B20" w:rsidRPr="00F03319" w:rsidRDefault="001D3B20" w:rsidP="001D3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Оскільки І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&lt; 0,85</w:t>
      </w:r>
      <w:r w:rsidRPr="0097253C">
        <w:rPr>
          <w:rFonts w:ascii="Times New Roman" w:hAnsi="Times New Roman"/>
          <w:sz w:val="24"/>
          <w:szCs w:val="24"/>
        </w:rPr>
        <w:t xml:space="preserve">, то за цим параметром для даної програми нараховується 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7253C">
        <w:rPr>
          <w:rFonts w:ascii="Times New Roman" w:hAnsi="Times New Roman"/>
          <w:sz w:val="24"/>
          <w:szCs w:val="24"/>
        </w:rPr>
        <w:t xml:space="preserve"> балів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3A78E8" w:rsidRDefault="003A78E8" w:rsidP="0089798A">
      <w:pPr>
        <w:rPr>
          <w:rFonts w:ascii="Times New Roman" w:hAnsi="Times New Roman"/>
          <w:sz w:val="24"/>
          <w:szCs w:val="24"/>
        </w:rPr>
      </w:pPr>
    </w:p>
    <w:p w:rsidR="003A78E8" w:rsidRDefault="003A78E8" w:rsidP="002B43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3A78E8" w:rsidRDefault="003A78E8" w:rsidP="002B43F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3A78E8" w:rsidRPr="005931B0" w:rsidRDefault="003A78E8" w:rsidP="002B43F2">
      <w:pPr>
        <w:rPr>
          <w:rFonts w:ascii="Times New Roman" w:hAnsi="Times New Roman"/>
          <w:color w:val="000000"/>
          <w:sz w:val="24"/>
          <w:szCs w:val="24"/>
        </w:rPr>
      </w:pPr>
      <w:r w:rsidRPr="005931B0">
        <w:rPr>
          <w:rFonts w:ascii="Times New Roman" w:hAnsi="Times New Roman"/>
          <w:color w:val="000000"/>
          <w:sz w:val="24"/>
          <w:szCs w:val="24"/>
        </w:rPr>
        <w:t>Е=</w:t>
      </w:r>
      <w:r w:rsidR="005931B0">
        <w:rPr>
          <w:rFonts w:ascii="Times New Roman" w:hAnsi="Times New Roman"/>
          <w:color w:val="000000"/>
          <w:sz w:val="24"/>
          <w:szCs w:val="24"/>
        </w:rPr>
        <w:t>240+57</w:t>
      </w:r>
      <w:r w:rsidR="00CB0B34">
        <w:rPr>
          <w:rFonts w:ascii="Times New Roman" w:hAnsi="Times New Roman"/>
          <w:color w:val="000000"/>
          <w:sz w:val="24"/>
          <w:szCs w:val="24"/>
        </w:rPr>
        <w:t>+0</w:t>
      </w:r>
      <w:r w:rsidR="005931B0">
        <w:rPr>
          <w:rFonts w:ascii="Times New Roman" w:hAnsi="Times New Roman"/>
          <w:color w:val="000000"/>
          <w:sz w:val="24"/>
          <w:szCs w:val="24"/>
        </w:rPr>
        <w:t>=297</w:t>
      </w:r>
    </w:p>
    <w:p w:rsidR="003A78E8" w:rsidRDefault="003A78E8" w:rsidP="002B4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зв’язку з тим, що </w:t>
      </w:r>
      <w:r w:rsidRPr="008461E4">
        <w:rPr>
          <w:rFonts w:ascii="Times New Roman" w:hAnsi="Times New Roman"/>
          <w:sz w:val="24"/>
          <w:szCs w:val="24"/>
        </w:rPr>
        <w:t>показник ефективності не береться до уваги та</w:t>
      </w:r>
      <w:r>
        <w:rPr>
          <w:rFonts w:ascii="Times New Roman" w:hAnsi="Times New Roman"/>
          <w:sz w:val="24"/>
          <w:szCs w:val="24"/>
        </w:rPr>
        <w:t xml:space="preserve"> відсутністю показника порівняння  результативності бюджетної програми із показником попереднього періоду, для розрахунку кінцевого результату загальної ефективності використовується наступна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7"/>
        <w:gridCol w:w="5767"/>
      </w:tblGrid>
      <w:tr w:rsidR="003A78E8" w:rsidRPr="001C1250" w:rsidTr="001C1250">
        <w:trPr>
          <w:trHeight w:val="263"/>
        </w:trPr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sz w:val="24"/>
                <w:szCs w:val="24"/>
              </w:rPr>
              <w:t>Шкала ефективності</w:t>
            </w:r>
          </w:p>
        </w:tc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sz w:val="24"/>
                <w:szCs w:val="24"/>
              </w:rPr>
              <w:t>Кількість балів</w:t>
            </w:r>
          </w:p>
        </w:tc>
      </w:tr>
      <w:tr w:rsidR="003A78E8" w:rsidRPr="001C1250" w:rsidTr="001C1250">
        <w:trPr>
          <w:trHeight w:val="263"/>
        </w:trPr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90 і більше балів</w:t>
            </w:r>
          </w:p>
        </w:tc>
      </w:tr>
      <w:tr w:rsidR="003A78E8" w:rsidRPr="001C1250" w:rsidTr="001C1250">
        <w:trPr>
          <w:trHeight w:val="263"/>
        </w:trPr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65 – 90 балів</w:t>
            </w:r>
          </w:p>
        </w:tc>
      </w:tr>
      <w:tr w:rsidR="003A78E8" w:rsidRPr="001C1250" w:rsidTr="001C1250">
        <w:trPr>
          <w:trHeight w:val="278"/>
        </w:trPr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менше 65 балів</w:t>
            </w:r>
          </w:p>
        </w:tc>
      </w:tr>
    </w:tbl>
    <w:p w:rsidR="003A78E8" w:rsidRDefault="003A78E8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78E8" w:rsidRDefault="003A78E8" w:rsidP="008461E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високу ефективність.</w:t>
      </w:r>
    </w:p>
    <w:p w:rsidR="003A78E8" w:rsidRDefault="003A78E8" w:rsidP="00DC7B6A">
      <w:pPr>
        <w:jc w:val="right"/>
        <w:rPr>
          <w:rFonts w:ascii="Times New Roman" w:hAnsi="Times New Roman"/>
          <w:sz w:val="24"/>
          <w:szCs w:val="24"/>
        </w:rPr>
      </w:pPr>
    </w:p>
    <w:p w:rsidR="003A78E8" w:rsidRDefault="003A78E8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3A78E8" w:rsidRPr="00DC7B6A" w:rsidRDefault="003A78E8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5931B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78E8" w:rsidRPr="00BA6A3E" w:rsidRDefault="003A78E8" w:rsidP="00647F16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A63AA">
        <w:rPr>
          <w:rFonts w:ascii="Times New Roman" w:hAnsi="Times New Roman"/>
          <w:sz w:val="24"/>
          <w:szCs w:val="24"/>
        </w:rPr>
        <w:t>020000</w:t>
      </w:r>
      <w:r>
        <w:rPr>
          <w:rFonts w:ascii="Times New Roman" w:hAnsi="Times New Roman"/>
          <w:sz w:val="24"/>
          <w:szCs w:val="24"/>
        </w:rPr>
        <w:t>0</w:t>
      </w:r>
      <w:r w:rsidRPr="00BA63AA">
        <w:rPr>
          <w:rFonts w:ascii="Times New Roman" w:hAnsi="Times New Roman"/>
          <w:sz w:val="24"/>
          <w:szCs w:val="24"/>
        </w:rPr>
        <w:t xml:space="preserve">  </w:t>
      </w:r>
      <w:r w:rsidRPr="00BA63AA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3A78E8" w:rsidRPr="00BA6A3E" w:rsidRDefault="003A78E8" w:rsidP="00647F16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A63AA">
        <w:rPr>
          <w:rFonts w:ascii="Times New Roman" w:hAnsi="Times New Roman"/>
          <w:sz w:val="24"/>
          <w:szCs w:val="24"/>
        </w:rPr>
        <w:t>021000</w:t>
      </w:r>
      <w:r>
        <w:rPr>
          <w:rFonts w:ascii="Times New Roman" w:hAnsi="Times New Roman"/>
          <w:sz w:val="24"/>
          <w:szCs w:val="24"/>
        </w:rPr>
        <w:t>0</w:t>
      </w:r>
      <w:r w:rsidRPr="00BA63AA">
        <w:rPr>
          <w:rFonts w:ascii="Times New Roman" w:hAnsi="Times New Roman"/>
          <w:sz w:val="24"/>
          <w:szCs w:val="24"/>
        </w:rPr>
        <w:t xml:space="preserve">  </w:t>
      </w:r>
      <w:r w:rsidRPr="00BA63AA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3A78E8" w:rsidRPr="006003C0" w:rsidRDefault="003A78E8" w:rsidP="00D8578B">
      <w:pPr>
        <w:spacing w:line="19" w:lineRule="atLeast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3. 0213122</w:t>
      </w:r>
      <w:r w:rsidRPr="00BA63AA">
        <w:rPr>
          <w:rFonts w:ascii="Times New Roman" w:hAnsi="Times New Roman"/>
          <w:sz w:val="24"/>
          <w:szCs w:val="24"/>
        </w:rPr>
        <w:t xml:space="preserve">         1040      </w:t>
      </w:r>
      <w:r w:rsidRPr="00D8578B">
        <w:rPr>
          <w:rFonts w:ascii="Times New Roman" w:hAnsi="Times New Roman"/>
          <w:sz w:val="24"/>
          <w:szCs w:val="24"/>
          <w:u w:val="single"/>
        </w:rPr>
        <w:t>Заходи державної політики із забезпечення рівних прав та можливостей жінок та чоловіків</w:t>
      </w:r>
    </w:p>
    <w:p w:rsidR="003A78E8" w:rsidRPr="00BA6A3E" w:rsidRDefault="003A78E8" w:rsidP="00EF23D0">
      <w:pPr>
        <w:spacing w:line="19" w:lineRule="atLeast"/>
        <w:ind w:firstLine="426"/>
        <w:rPr>
          <w:rFonts w:ascii="Times New Roman" w:hAnsi="Times New Roman"/>
          <w:sz w:val="20"/>
          <w:szCs w:val="20"/>
          <w:u w:val="single"/>
        </w:rPr>
      </w:pPr>
      <w:r w:rsidRPr="00816352">
        <w:rPr>
          <w:rFonts w:ascii="Times New Roman" w:hAnsi="Times New Roman"/>
          <w:sz w:val="24"/>
          <w:szCs w:val="24"/>
        </w:rPr>
        <w:t xml:space="preserve">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3A78E8" w:rsidRDefault="003A78E8" w:rsidP="00647F1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A78E8" w:rsidRDefault="003A78E8" w:rsidP="00647F1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0347"/>
        <w:gridCol w:w="1697"/>
        <w:gridCol w:w="1564"/>
        <w:gridCol w:w="1778"/>
      </w:tblGrid>
      <w:tr w:rsidR="003A78E8" w:rsidRPr="001C1250" w:rsidTr="001C1250">
        <w:trPr>
          <w:trHeight w:val="266"/>
        </w:trPr>
        <w:tc>
          <w:tcPr>
            <w:tcW w:w="534" w:type="dxa"/>
            <w:vMerge w:val="restar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0347" w:type="dxa"/>
            <w:vMerge w:val="restar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1C125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39" w:type="dxa"/>
            <w:gridSpan w:val="3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3A78E8" w:rsidRPr="001C1250" w:rsidTr="001C1250">
        <w:trPr>
          <w:trHeight w:val="464"/>
        </w:trPr>
        <w:tc>
          <w:tcPr>
            <w:tcW w:w="534" w:type="dxa"/>
            <w:vMerge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vMerge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7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1564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778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3A78E8" w:rsidRPr="001C1250" w:rsidTr="001C1250">
        <w:trPr>
          <w:trHeight w:val="266"/>
        </w:trPr>
        <w:tc>
          <w:tcPr>
            <w:tcW w:w="534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78E8" w:rsidRPr="001C1250" w:rsidTr="001C1250">
        <w:trPr>
          <w:trHeight w:val="266"/>
        </w:trPr>
        <w:tc>
          <w:tcPr>
            <w:tcW w:w="534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Завдання </w:t>
            </w:r>
            <w:r w:rsidRPr="001C1250">
              <w:rPr>
                <w:rFonts w:ascii="Times New Roman" w:hAnsi="Times New Roman"/>
                <w:snapToGrid w:val="0"/>
                <w:sz w:val="24"/>
                <w:szCs w:val="24"/>
              </w:rPr>
              <w:t>: Проведення регіональних заходів, спрямованих на забезпечення гендерної рівності в суспільстві та протидію торгівлі людьми</w:t>
            </w:r>
          </w:p>
        </w:tc>
        <w:tc>
          <w:tcPr>
            <w:tcW w:w="1697" w:type="dxa"/>
          </w:tcPr>
          <w:p w:rsidR="003A78E8" w:rsidRPr="001C1250" w:rsidRDefault="003F2240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3A78E8" w:rsidRPr="001C1250" w:rsidRDefault="009D419E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8E8" w:rsidRPr="001C1250" w:rsidTr="001C1250">
        <w:trPr>
          <w:trHeight w:val="299"/>
        </w:trPr>
        <w:tc>
          <w:tcPr>
            <w:tcW w:w="534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697" w:type="dxa"/>
          </w:tcPr>
          <w:p w:rsidR="003A78E8" w:rsidRPr="001C1250" w:rsidRDefault="003F2240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4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3A78E8" w:rsidRPr="001C1250" w:rsidRDefault="009D419E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A78E8" w:rsidRDefault="003A78E8" w:rsidP="0089798A">
      <w:pPr>
        <w:rPr>
          <w:rFonts w:ascii="Times New Roman" w:hAnsi="Times New Roman"/>
          <w:sz w:val="16"/>
          <w:szCs w:val="16"/>
          <w:vertAlign w:val="superscript"/>
        </w:rPr>
      </w:pPr>
    </w:p>
    <w:p w:rsidR="003A78E8" w:rsidRPr="00131540" w:rsidRDefault="003A78E8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3A78E8" w:rsidRDefault="003A78E8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0065"/>
        <w:gridCol w:w="5320"/>
      </w:tblGrid>
      <w:tr w:rsidR="003A78E8" w:rsidRPr="001C1250" w:rsidTr="001C1250">
        <w:tc>
          <w:tcPr>
            <w:tcW w:w="168" w:type="pc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C1250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161" w:type="pc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1C1250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1C1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1" w:type="pct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1C1250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3A78E8" w:rsidRPr="001C1250" w:rsidTr="001C1250">
        <w:tc>
          <w:tcPr>
            <w:tcW w:w="168" w:type="pc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C12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1" w:type="pc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C12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1" w:type="pc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C12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78E8" w:rsidRPr="001C1250" w:rsidTr="001C1250">
        <w:tc>
          <w:tcPr>
            <w:tcW w:w="168" w:type="pct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C1250">
              <w:rPr>
                <w:rFonts w:ascii="Times New Roman" w:hAnsi="Times New Roman"/>
              </w:rPr>
              <w:t>1</w:t>
            </w:r>
          </w:p>
        </w:tc>
        <w:tc>
          <w:tcPr>
            <w:tcW w:w="3161" w:type="pct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71" w:type="pct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3A78E8" w:rsidRDefault="003A78E8" w:rsidP="00363CA3">
      <w:pPr>
        <w:spacing w:after="0"/>
        <w:rPr>
          <w:rFonts w:ascii="Times New Roman" w:hAnsi="Times New Roman"/>
          <w:sz w:val="16"/>
          <w:szCs w:val="16"/>
          <w:vertAlign w:val="superscript"/>
        </w:rPr>
      </w:pPr>
    </w:p>
    <w:p w:rsidR="003A78E8" w:rsidRPr="00131540" w:rsidRDefault="003A78E8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3A78E8" w:rsidRDefault="003A78E8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8E8" w:rsidRPr="00E23476" w:rsidRDefault="005931B0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3A78E8" w:rsidRPr="007A08A8"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</w:rPr>
        <w:t>а</w:t>
      </w:r>
      <w:r w:rsidR="003A78E8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 </w:t>
      </w:r>
      <w:r w:rsidR="00E23476">
        <w:rPr>
          <w:rFonts w:ascii="Times New Roman" w:hAnsi="Times New Roman"/>
          <w:sz w:val="24"/>
          <w:szCs w:val="24"/>
        </w:rPr>
        <w:t xml:space="preserve">     </w:t>
      </w:r>
      <w:r w:rsidR="003A78E8" w:rsidRPr="007A08A8">
        <w:rPr>
          <w:rFonts w:ascii="Times New Roman" w:hAnsi="Times New Roman"/>
          <w:sz w:val="24"/>
          <w:szCs w:val="24"/>
        </w:rPr>
        <w:t xml:space="preserve"> </w:t>
      </w:r>
      <w:r w:rsidR="00E23476" w:rsidRPr="00E23476">
        <w:rPr>
          <w:rFonts w:ascii="Times New Roman" w:hAnsi="Times New Roman"/>
          <w:sz w:val="24"/>
          <w:szCs w:val="24"/>
          <w:u w:val="single"/>
        </w:rPr>
        <w:t>Тарас МОЛОЧКО</w:t>
      </w:r>
    </w:p>
    <w:p w:rsidR="003A78E8" w:rsidRPr="007A08A8" w:rsidRDefault="003A78E8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3A78E8" w:rsidRPr="007A08A8" w:rsidRDefault="003A78E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Надія Громова 3</w:t>
      </w:r>
      <w:r w:rsidR="005931B0">
        <w:rPr>
          <w:rFonts w:ascii="Times New Roman" w:hAnsi="Times New Roman"/>
          <w:sz w:val="20"/>
          <w:szCs w:val="20"/>
        </w:rPr>
        <w:t>1256</w:t>
      </w:r>
    </w:p>
    <w:sectPr w:rsidR="003A78E8" w:rsidRPr="007A08A8" w:rsidSect="007A08A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16F50"/>
    <w:rsid w:val="00040EB1"/>
    <w:rsid w:val="000432DE"/>
    <w:rsid w:val="000575E8"/>
    <w:rsid w:val="000B77B8"/>
    <w:rsid w:val="000D3F0E"/>
    <w:rsid w:val="000F7A64"/>
    <w:rsid w:val="001037AB"/>
    <w:rsid w:val="00131540"/>
    <w:rsid w:val="001718F2"/>
    <w:rsid w:val="00174C74"/>
    <w:rsid w:val="00187EF9"/>
    <w:rsid w:val="001C1250"/>
    <w:rsid w:val="001C425E"/>
    <w:rsid w:val="001D3B20"/>
    <w:rsid w:val="001D3FC7"/>
    <w:rsid w:val="00214FFB"/>
    <w:rsid w:val="00242573"/>
    <w:rsid w:val="002527EF"/>
    <w:rsid w:val="00254EA1"/>
    <w:rsid w:val="00256239"/>
    <w:rsid w:val="0025651C"/>
    <w:rsid w:val="00257580"/>
    <w:rsid w:val="00286D43"/>
    <w:rsid w:val="00291D44"/>
    <w:rsid w:val="0029603D"/>
    <w:rsid w:val="002B43F2"/>
    <w:rsid w:val="002C4975"/>
    <w:rsid w:val="00316127"/>
    <w:rsid w:val="00317AF0"/>
    <w:rsid w:val="00320E08"/>
    <w:rsid w:val="00363CA3"/>
    <w:rsid w:val="00383082"/>
    <w:rsid w:val="003A78E8"/>
    <w:rsid w:val="003C1DE6"/>
    <w:rsid w:val="003C72E8"/>
    <w:rsid w:val="003D7311"/>
    <w:rsid w:val="003F2240"/>
    <w:rsid w:val="003F5338"/>
    <w:rsid w:val="00447916"/>
    <w:rsid w:val="004675B5"/>
    <w:rsid w:val="004850CE"/>
    <w:rsid w:val="004A02EF"/>
    <w:rsid w:val="004A4B89"/>
    <w:rsid w:val="004A6B18"/>
    <w:rsid w:val="004F451B"/>
    <w:rsid w:val="00502F1C"/>
    <w:rsid w:val="0051296F"/>
    <w:rsid w:val="00560C76"/>
    <w:rsid w:val="00567304"/>
    <w:rsid w:val="00581E5C"/>
    <w:rsid w:val="00591B53"/>
    <w:rsid w:val="005931B0"/>
    <w:rsid w:val="005D18A0"/>
    <w:rsid w:val="005F412F"/>
    <w:rsid w:val="005F799F"/>
    <w:rsid w:val="006003C0"/>
    <w:rsid w:val="006201AD"/>
    <w:rsid w:val="00647F16"/>
    <w:rsid w:val="00653BE2"/>
    <w:rsid w:val="00693DA9"/>
    <w:rsid w:val="006D7233"/>
    <w:rsid w:val="006E3AAE"/>
    <w:rsid w:val="006E3C56"/>
    <w:rsid w:val="006E4780"/>
    <w:rsid w:val="0071400A"/>
    <w:rsid w:val="007233D9"/>
    <w:rsid w:val="00734BD4"/>
    <w:rsid w:val="00753ED0"/>
    <w:rsid w:val="00757364"/>
    <w:rsid w:val="00767014"/>
    <w:rsid w:val="007A08A8"/>
    <w:rsid w:val="007A4F74"/>
    <w:rsid w:val="007B243A"/>
    <w:rsid w:val="007B6064"/>
    <w:rsid w:val="007D7E87"/>
    <w:rsid w:val="00816352"/>
    <w:rsid w:val="00834DE0"/>
    <w:rsid w:val="00837BEB"/>
    <w:rsid w:val="008461E4"/>
    <w:rsid w:val="00863D2B"/>
    <w:rsid w:val="0086562D"/>
    <w:rsid w:val="00894E38"/>
    <w:rsid w:val="0089798A"/>
    <w:rsid w:val="008B7DFC"/>
    <w:rsid w:val="00901A14"/>
    <w:rsid w:val="00942E74"/>
    <w:rsid w:val="0097253C"/>
    <w:rsid w:val="009738D1"/>
    <w:rsid w:val="009773DF"/>
    <w:rsid w:val="00996FE0"/>
    <w:rsid w:val="009B1623"/>
    <w:rsid w:val="009D419E"/>
    <w:rsid w:val="009D5EB8"/>
    <w:rsid w:val="00A15CBC"/>
    <w:rsid w:val="00A26E08"/>
    <w:rsid w:val="00A9464D"/>
    <w:rsid w:val="00AA08F1"/>
    <w:rsid w:val="00AA717C"/>
    <w:rsid w:val="00AA72FD"/>
    <w:rsid w:val="00B05093"/>
    <w:rsid w:val="00B133B8"/>
    <w:rsid w:val="00B20F46"/>
    <w:rsid w:val="00B212AD"/>
    <w:rsid w:val="00B32DAB"/>
    <w:rsid w:val="00B640F2"/>
    <w:rsid w:val="00B73513"/>
    <w:rsid w:val="00B97EB4"/>
    <w:rsid w:val="00BA3444"/>
    <w:rsid w:val="00BA63AA"/>
    <w:rsid w:val="00BA6A3E"/>
    <w:rsid w:val="00BC49A6"/>
    <w:rsid w:val="00BD12F7"/>
    <w:rsid w:val="00C039F1"/>
    <w:rsid w:val="00C56370"/>
    <w:rsid w:val="00C5726A"/>
    <w:rsid w:val="00C6452D"/>
    <w:rsid w:val="00C66840"/>
    <w:rsid w:val="00C710B8"/>
    <w:rsid w:val="00CB0B34"/>
    <w:rsid w:val="00CE6230"/>
    <w:rsid w:val="00D04362"/>
    <w:rsid w:val="00D14DFB"/>
    <w:rsid w:val="00D8578B"/>
    <w:rsid w:val="00D94C3C"/>
    <w:rsid w:val="00DB21BF"/>
    <w:rsid w:val="00DC07BD"/>
    <w:rsid w:val="00DC7B6A"/>
    <w:rsid w:val="00DD37F2"/>
    <w:rsid w:val="00DF1463"/>
    <w:rsid w:val="00E007AD"/>
    <w:rsid w:val="00E016DC"/>
    <w:rsid w:val="00E23476"/>
    <w:rsid w:val="00E24A2A"/>
    <w:rsid w:val="00E2603E"/>
    <w:rsid w:val="00E30D48"/>
    <w:rsid w:val="00E43718"/>
    <w:rsid w:val="00E6529C"/>
    <w:rsid w:val="00EA7853"/>
    <w:rsid w:val="00EE42BF"/>
    <w:rsid w:val="00EF1AA9"/>
    <w:rsid w:val="00EF23D0"/>
    <w:rsid w:val="00F03319"/>
    <w:rsid w:val="00F37ABF"/>
    <w:rsid w:val="00F503B0"/>
    <w:rsid w:val="00F530CF"/>
    <w:rsid w:val="00F617A2"/>
    <w:rsid w:val="00F7792D"/>
    <w:rsid w:val="00F81FF4"/>
    <w:rsid w:val="00F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2020-03-18T13:44:00Z</cp:lastPrinted>
  <dcterms:created xsi:type="dcterms:W3CDTF">2021-04-15T12:07:00Z</dcterms:created>
  <dcterms:modified xsi:type="dcterms:W3CDTF">2021-04-15T12:07:00Z</dcterms:modified>
</cp:coreProperties>
</file>